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A4" w:rsidRDefault="00EB56A4"/>
    <w:p w:rsidR="00452224" w:rsidRDefault="00452224"/>
    <w:p w:rsidR="00F336BA" w:rsidRPr="008673BA" w:rsidRDefault="00F336BA" w:rsidP="00F336BA">
      <w:pPr>
        <w:pStyle w:val="Header"/>
        <w:tabs>
          <w:tab w:val="right" w:pos="10440"/>
          <w:tab w:val="right" w:pos="13323"/>
        </w:tabs>
        <w:rPr>
          <w:rFonts w:eastAsia="SimSun" w:cs="Arial" w:hint="eastAsia"/>
          <w:sz w:val="28"/>
          <w:szCs w:val="28"/>
          <w:lang w:eastAsia="zh-CN"/>
        </w:rPr>
      </w:pPr>
      <w:r w:rsidRPr="008673BA">
        <w:rPr>
          <w:rFonts w:cs="Arial"/>
          <w:sz w:val="28"/>
          <w:szCs w:val="28"/>
        </w:rPr>
        <w:t>3GPP TSG-RAN WG4 Meeting #</w:t>
      </w:r>
      <w:r w:rsidRPr="008673BA">
        <w:rPr>
          <w:rFonts w:eastAsia="SimSun" w:cs="Arial" w:hint="eastAsia"/>
          <w:sz w:val="28"/>
          <w:szCs w:val="28"/>
          <w:lang w:eastAsia="zh-CN"/>
        </w:rPr>
        <w:t>8</w:t>
      </w:r>
      <w:r w:rsidRPr="008673BA">
        <w:rPr>
          <w:rFonts w:eastAsia="SimSun" w:cs="Arial"/>
          <w:sz w:val="28"/>
          <w:szCs w:val="28"/>
          <w:lang w:eastAsia="zh-CN"/>
        </w:rPr>
        <w:t>6bis</w:t>
      </w:r>
      <w:r w:rsidRPr="008673BA">
        <w:rPr>
          <w:rFonts w:cs="Arial"/>
          <w:sz w:val="28"/>
          <w:szCs w:val="28"/>
        </w:rPr>
        <w:tab/>
      </w:r>
      <w:r w:rsidR="008673BA" w:rsidRPr="008673BA">
        <w:rPr>
          <w:rFonts w:cs="Arial"/>
          <w:bCs/>
          <w:sz w:val="28"/>
          <w:szCs w:val="28"/>
        </w:rPr>
        <w:t>R4-1805401</w:t>
      </w:r>
    </w:p>
    <w:p w:rsidR="00F336BA" w:rsidRPr="00F336BA" w:rsidRDefault="00F336BA" w:rsidP="00F336BA">
      <w:pPr>
        <w:pStyle w:val="Header"/>
        <w:tabs>
          <w:tab w:val="right" w:pos="9781"/>
          <w:tab w:val="right" w:pos="13323"/>
        </w:tabs>
        <w:outlineLvl w:val="0"/>
        <w:rPr>
          <w:rFonts w:eastAsia="SimSun" w:hint="eastAsia"/>
          <w:sz w:val="24"/>
          <w:szCs w:val="24"/>
          <w:lang w:eastAsia="zh-CN"/>
        </w:rPr>
      </w:pPr>
      <w:r w:rsidRPr="00F336BA">
        <w:rPr>
          <w:rFonts w:eastAsia="SimSun"/>
          <w:sz w:val="24"/>
          <w:szCs w:val="24"/>
          <w:lang w:eastAsia="zh-CN"/>
        </w:rPr>
        <w:t>Melbourne</w:t>
      </w:r>
      <w:r w:rsidRPr="00F336BA">
        <w:rPr>
          <w:rFonts w:eastAsia="SimSun" w:hint="eastAsia"/>
          <w:sz w:val="24"/>
          <w:szCs w:val="24"/>
          <w:lang w:eastAsia="zh-CN"/>
        </w:rPr>
        <w:t xml:space="preserve">, </w:t>
      </w:r>
      <w:r w:rsidRPr="00F336BA">
        <w:rPr>
          <w:rFonts w:eastAsia="SimSun"/>
          <w:sz w:val="24"/>
          <w:szCs w:val="24"/>
          <w:lang w:eastAsia="zh-CN"/>
        </w:rPr>
        <w:t>AU, 16</w:t>
      </w:r>
      <w:r w:rsidRPr="00F336BA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F336BA">
        <w:rPr>
          <w:rFonts w:eastAsia="SimSun"/>
          <w:sz w:val="24"/>
          <w:szCs w:val="24"/>
          <w:lang w:eastAsia="zh-CN"/>
        </w:rPr>
        <w:t xml:space="preserve"> –</w:t>
      </w:r>
      <w:r w:rsidRPr="00F336BA">
        <w:rPr>
          <w:rFonts w:eastAsia="SimSun" w:hint="eastAsia"/>
          <w:sz w:val="24"/>
          <w:szCs w:val="24"/>
          <w:lang w:eastAsia="zh-CN"/>
        </w:rPr>
        <w:t xml:space="preserve"> </w:t>
      </w:r>
      <w:r w:rsidRPr="00F336BA">
        <w:rPr>
          <w:rFonts w:eastAsia="SimSun"/>
          <w:sz w:val="24"/>
          <w:szCs w:val="24"/>
          <w:lang w:eastAsia="zh-CN"/>
        </w:rPr>
        <w:t>20</w:t>
      </w:r>
      <w:r w:rsidRPr="00F336BA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F336BA">
        <w:rPr>
          <w:rFonts w:eastAsia="SimSun"/>
          <w:sz w:val="24"/>
          <w:szCs w:val="24"/>
          <w:lang w:eastAsia="zh-CN"/>
        </w:rPr>
        <w:t xml:space="preserve"> April, 2018</w:t>
      </w:r>
    </w:p>
    <w:p w:rsidR="00452224" w:rsidRPr="001678ED" w:rsidRDefault="00452224" w:rsidP="00452224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452224" w:rsidRPr="00152053" w:rsidRDefault="00452224" w:rsidP="0045222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52053">
        <w:rPr>
          <w:rFonts w:ascii="Arial" w:hAnsi="Arial" w:cs="Arial"/>
          <w:b/>
          <w:sz w:val="24"/>
        </w:rPr>
        <w:t>Agenda item:</w:t>
      </w:r>
      <w:r w:rsidRPr="00152053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F336BA">
        <w:rPr>
          <w:rFonts w:ascii="Arial" w:hAnsi="Arial" w:cs="Arial"/>
          <w:b/>
          <w:sz w:val="24"/>
        </w:rPr>
        <w:t>7.1.1.3</w:t>
      </w:r>
    </w:p>
    <w:p w:rsidR="00452224" w:rsidRPr="008F6D5B" w:rsidRDefault="00452224" w:rsidP="00452224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8F6D5B">
        <w:rPr>
          <w:rFonts w:ascii="Arial" w:hAnsi="Arial" w:cs="Arial"/>
          <w:b/>
          <w:sz w:val="24"/>
        </w:rPr>
        <w:t>Source:</w:t>
      </w:r>
      <w:r w:rsidRPr="008F6D5B">
        <w:rPr>
          <w:rFonts w:ascii="Arial" w:hAnsi="Arial" w:cs="Arial"/>
          <w:b/>
          <w:sz w:val="24"/>
        </w:rPr>
        <w:tab/>
      </w:r>
      <w:r w:rsidR="00F027D0">
        <w:rPr>
          <w:rFonts w:ascii="Arial" w:hAnsi="Arial" w:cs="Arial"/>
          <w:b/>
          <w:sz w:val="24"/>
        </w:rPr>
        <w:t>Verizon</w:t>
      </w:r>
    </w:p>
    <w:p w:rsidR="00452224" w:rsidRPr="00152053" w:rsidRDefault="00452224" w:rsidP="0045222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8F6D5B">
        <w:rPr>
          <w:rFonts w:ascii="Arial" w:hAnsi="Arial" w:cs="Arial"/>
          <w:b/>
          <w:sz w:val="24"/>
        </w:rPr>
        <w:t>Title:</w:t>
      </w:r>
      <w:r w:rsidRPr="008F6D5B">
        <w:rPr>
          <w:rFonts w:ascii="Arial" w:hAnsi="Arial" w:cs="Arial"/>
          <w:b/>
          <w:sz w:val="24"/>
        </w:rPr>
        <w:tab/>
      </w:r>
      <w:r w:rsidR="003D6A6F" w:rsidRPr="003D6A6F">
        <w:rPr>
          <w:rFonts w:ascii="Arial" w:hAnsi="Arial"/>
          <w:b/>
          <w:sz w:val="24"/>
          <w:lang w:val="en-US"/>
        </w:rPr>
        <w:t>North America 28 GHz band</w:t>
      </w:r>
    </w:p>
    <w:p w:rsidR="00452224" w:rsidRPr="004C132F" w:rsidRDefault="00452224" w:rsidP="0045222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52053">
        <w:rPr>
          <w:rFonts w:ascii="Arial" w:hAnsi="Arial" w:cs="Arial"/>
          <w:b/>
          <w:sz w:val="24"/>
        </w:rPr>
        <w:t>Document for:</w:t>
      </w:r>
      <w:r w:rsidRPr="0015205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5B0394">
        <w:rPr>
          <w:rFonts w:ascii="Arial" w:hAnsi="Arial" w:cs="Arial"/>
          <w:b/>
          <w:sz w:val="24"/>
        </w:rPr>
        <w:t>Approval</w:t>
      </w:r>
    </w:p>
    <w:p w:rsidR="00452224" w:rsidRPr="00C64DBE" w:rsidRDefault="00452224" w:rsidP="00452224">
      <w:pPr>
        <w:pStyle w:val="Heading1"/>
        <w:tabs>
          <w:tab w:val="clear" w:pos="432"/>
        </w:tabs>
        <w:overflowPunct w:val="0"/>
        <w:autoSpaceDE w:val="0"/>
        <w:autoSpaceDN w:val="0"/>
        <w:adjustRightInd w:val="0"/>
        <w:spacing w:before="360"/>
        <w:ind w:left="567" w:hanging="567"/>
        <w:jc w:val="both"/>
        <w:textAlignment w:val="baseline"/>
        <w:rPr>
          <w:lang w:val="en-US" w:eastAsia="zh-CN"/>
        </w:rPr>
      </w:pPr>
      <w:r w:rsidRPr="00C64DBE">
        <w:rPr>
          <w:lang w:val="en-US" w:eastAsia="zh-CN"/>
        </w:rPr>
        <w:t>Introduction</w:t>
      </w:r>
    </w:p>
    <w:p w:rsidR="00910A24" w:rsidRDefault="00B978F7" w:rsidP="00F26661">
      <w:r>
        <w:t xml:space="preserve">North America </w:t>
      </w:r>
      <w:r w:rsidR="00CB0B8A" w:rsidRPr="0063375C">
        <w:t xml:space="preserve">28 GHz was proposed </w:t>
      </w:r>
      <w:r w:rsidR="00CB0B8A">
        <w:t xml:space="preserve">in RAN4#86 [1] </w:t>
      </w:r>
      <w:r w:rsidR="00F26661">
        <w:t>base on FCC R&amp;O [2]</w:t>
      </w:r>
      <w:r w:rsidR="00EB2524">
        <w:t xml:space="preserve"> requirement</w:t>
      </w:r>
      <w:r w:rsidR="00F26661">
        <w:t>. And, RAN4 had reached to a work assumption on</w:t>
      </w:r>
      <w:bookmarkStart w:id="2" w:name="_GoBack"/>
      <w:bookmarkEnd w:id="2"/>
      <w:r w:rsidR="00F26661">
        <w:t xml:space="preserve"> this work.</w:t>
      </w:r>
    </w:p>
    <w:p w:rsidR="00005736" w:rsidRPr="00A81A34" w:rsidRDefault="00910A24" w:rsidP="00F26661">
      <w:pPr>
        <w:rPr>
          <w:lang w:val="en-US"/>
        </w:rPr>
      </w:pPr>
      <w:r>
        <w:t>In this contribution, we provide</w:t>
      </w:r>
      <w:r w:rsidR="00F26661" w:rsidRPr="00A81A34">
        <w:rPr>
          <w:lang w:val="en-US"/>
        </w:rPr>
        <w:t xml:space="preserve"> </w:t>
      </w:r>
      <w:r w:rsidR="00005736">
        <w:rPr>
          <w:lang w:val="en-US"/>
        </w:rPr>
        <w:t xml:space="preserve">a </w:t>
      </w:r>
      <w:r w:rsidR="000D19C7">
        <w:rPr>
          <w:lang w:val="en-US"/>
        </w:rPr>
        <w:t>text</w:t>
      </w:r>
      <w:r w:rsidR="00F26661" w:rsidRPr="00A81A34">
        <w:rPr>
          <w:lang w:val="en-US"/>
        </w:rPr>
        <w:t xml:space="preserve"> </w:t>
      </w:r>
      <w:r w:rsidR="00005736">
        <w:rPr>
          <w:lang w:val="en-US"/>
        </w:rPr>
        <w:t xml:space="preserve">proposal </w:t>
      </w:r>
      <w:r w:rsidR="00F26661" w:rsidRPr="00A81A34">
        <w:rPr>
          <w:lang w:val="en-US"/>
        </w:rPr>
        <w:t xml:space="preserve">in to TR </w:t>
      </w:r>
      <w:r w:rsidR="00005736">
        <w:rPr>
          <w:lang w:val="en-US"/>
        </w:rPr>
        <w:t>38.817-</w:t>
      </w:r>
      <w:r w:rsidR="005E4150">
        <w:rPr>
          <w:lang w:val="en-US"/>
        </w:rPr>
        <w:t>0</w:t>
      </w:r>
      <w:r w:rsidR="00005736">
        <w:rPr>
          <w:lang w:val="en-US"/>
        </w:rPr>
        <w:t xml:space="preserve">1 </w:t>
      </w:r>
      <w:r>
        <w:rPr>
          <w:lang w:val="en-US"/>
        </w:rPr>
        <w:t xml:space="preserve">on </w:t>
      </w:r>
      <w:r w:rsidR="00005736">
        <w:rPr>
          <w:lang w:val="en-US"/>
        </w:rPr>
        <w:t xml:space="preserve">detail </w:t>
      </w:r>
      <w:r w:rsidR="00D35DAC">
        <w:rPr>
          <w:lang w:val="en-US"/>
        </w:rPr>
        <w:t>operation band requirement.</w:t>
      </w:r>
    </w:p>
    <w:p w:rsidR="00452224" w:rsidRDefault="00452224" w:rsidP="00452224">
      <w:pPr>
        <w:pStyle w:val="Heading1"/>
        <w:tabs>
          <w:tab w:val="clear" w:pos="432"/>
        </w:tabs>
        <w:overflowPunct w:val="0"/>
        <w:autoSpaceDE w:val="0"/>
        <w:autoSpaceDN w:val="0"/>
        <w:adjustRightInd w:val="0"/>
        <w:spacing w:before="360"/>
        <w:ind w:left="567" w:hanging="567"/>
        <w:jc w:val="both"/>
        <w:textAlignment w:val="baseline"/>
      </w:pPr>
      <w:r>
        <w:t>Discussion</w:t>
      </w:r>
    </w:p>
    <w:p w:rsidR="00927508" w:rsidRDefault="004343F6" w:rsidP="00927508">
      <w:r>
        <w:rPr>
          <w:rFonts w:eastAsia="TimesNewRoman"/>
          <w:lang w:val="en-US"/>
        </w:rPr>
        <w:t xml:space="preserve">Following </w:t>
      </w:r>
      <w:r w:rsidR="007966C4">
        <w:rPr>
          <w:rFonts w:eastAsia="TimesNewRoman"/>
          <w:lang w:val="en-US"/>
        </w:rPr>
        <w:t xml:space="preserve">the </w:t>
      </w:r>
      <w:r w:rsidR="00B47CC2">
        <w:rPr>
          <w:rFonts w:eastAsia="TimesNewRoman"/>
          <w:lang w:val="en-US"/>
        </w:rPr>
        <w:t xml:space="preserve">agreed </w:t>
      </w:r>
      <w:r w:rsidR="00927508">
        <w:t>work assumption in RAN4#86</w:t>
      </w:r>
      <w:r w:rsidR="00560116">
        <w:t xml:space="preserve"> </w:t>
      </w:r>
      <w:r w:rsidR="00153814">
        <w:t xml:space="preserve">and </w:t>
      </w:r>
      <w:r w:rsidR="00927508">
        <w:t>a</w:t>
      </w:r>
      <w:r>
        <w:t xml:space="preserve"> new band </w:t>
      </w:r>
      <w:r w:rsidR="00153814">
        <w:t xml:space="preserve">number assigned to </w:t>
      </w:r>
      <w:r>
        <w:t>cover</w:t>
      </w:r>
      <w:r w:rsidR="00153814">
        <w:t xml:space="preserve"> </w:t>
      </w:r>
      <w:r w:rsidR="00560116">
        <w:t>North America 28GHz (</w:t>
      </w:r>
      <w:r>
        <w:t>27.5GHz to 28.35GHz</w:t>
      </w:r>
      <w:r w:rsidR="00560116">
        <w:t>)</w:t>
      </w:r>
      <w:r w:rsidR="00153814">
        <w:t xml:space="preserve">, </w:t>
      </w:r>
      <w:r w:rsidR="00560116">
        <w:t xml:space="preserve">detail text information </w:t>
      </w:r>
      <w:r w:rsidR="00153814">
        <w:t>should be added in to specs</w:t>
      </w:r>
      <w:r w:rsidR="00927508">
        <w:t xml:space="preserve">. </w:t>
      </w:r>
    </w:p>
    <w:p w:rsidR="000D77E4" w:rsidRPr="00560116" w:rsidRDefault="00D92F12" w:rsidP="00560116">
      <w:pPr>
        <w:pStyle w:val="NoSpacing"/>
        <w:rPr>
          <w:b/>
        </w:rPr>
      </w:pPr>
      <w:r w:rsidRPr="00560116">
        <w:rPr>
          <w:b/>
        </w:rPr>
        <w:t>Proposal: North America 28 GHz band for frequencies 27.5 – 28.35 GHz is allocated a band number n261</w:t>
      </w:r>
      <w:r w:rsidR="00153814" w:rsidRPr="00560116">
        <w:rPr>
          <w:b/>
        </w:rPr>
        <w:t>.</w:t>
      </w:r>
      <w:r w:rsidR="00560116" w:rsidRPr="00560116">
        <w:rPr>
          <w:b/>
        </w:rPr>
        <w:t xml:space="preserve"> </w:t>
      </w:r>
      <w:r w:rsidR="00560116">
        <w:rPr>
          <w:b/>
        </w:rPr>
        <w:t>T</w:t>
      </w:r>
      <w:r w:rsidR="000D77E4" w:rsidRPr="00560116">
        <w:rPr>
          <w:b/>
        </w:rPr>
        <w:t>he band list for TR38.817-01 and the NR WID should be updated to below.</w:t>
      </w:r>
    </w:p>
    <w:p w:rsidR="00560116" w:rsidRDefault="00560116" w:rsidP="00560116">
      <w:pPr>
        <w:pStyle w:val="NoSpacing"/>
      </w:pPr>
    </w:p>
    <w:p w:rsidR="00927508" w:rsidRPr="000518C7" w:rsidRDefault="00927508" w:rsidP="00927508">
      <w:pPr>
        <w:jc w:val="center"/>
        <w:rPr>
          <w:b/>
          <w:bCs/>
          <w:color w:val="FF0000"/>
          <w:sz w:val="36"/>
          <w:lang w:val="en-US" w:eastAsia="ja-JP"/>
        </w:rPr>
      </w:pPr>
      <w:bookmarkStart w:id="3" w:name="_Toc405202255"/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bookmarkEnd w:id="3"/>
    <w:p w:rsidR="00B117BF" w:rsidRDefault="00B117BF" w:rsidP="00A50F71">
      <w:pPr>
        <w:rPr>
          <w:lang w:eastAsia="ja-JP"/>
        </w:rPr>
      </w:pPr>
      <w:r w:rsidRPr="00B117BF">
        <w:t xml:space="preserve"> </w:t>
      </w:r>
    </w:p>
    <w:p w:rsidR="002D7283" w:rsidRDefault="002D7283" w:rsidP="002D7283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561BF7">
        <w:rPr>
          <w:rFonts w:ascii="Arial" w:hAnsi="Arial"/>
          <w:b/>
        </w:rPr>
        <w:t>Table 4.1-4: New NR bands in FR2.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1899"/>
        <w:gridCol w:w="1899"/>
        <w:gridCol w:w="1900"/>
      </w:tblGrid>
      <w:tr w:rsidR="002D7283" w:rsidRPr="006A6A15" w:rsidTr="006D5864">
        <w:trPr>
          <w:jc w:val="center"/>
        </w:trPr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CC20E7">
              <w:rPr>
                <w:rFonts w:ascii="Arial" w:eastAsia="SimSun" w:hAnsi="Arial"/>
                <w:b/>
                <w:sz w:val="18"/>
                <w:lang w:val="en-US" w:eastAsia="zh-CN"/>
              </w:rPr>
              <w:t>Band number</w:t>
            </w:r>
          </w:p>
        </w:tc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b/>
                <w:bCs/>
                <w:sz w:val="18"/>
                <w:lang w:val="en-US" w:eastAsia="zh-CN"/>
              </w:rPr>
              <w:t>UL</w:t>
            </w:r>
          </w:p>
        </w:tc>
        <w:tc>
          <w:tcPr>
            <w:tcW w:w="1899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b/>
                <w:bCs/>
                <w:sz w:val="18"/>
                <w:lang w:val="en-US" w:eastAsia="zh-CN"/>
              </w:rPr>
              <w:t>DL</w:t>
            </w:r>
          </w:p>
        </w:tc>
        <w:tc>
          <w:tcPr>
            <w:tcW w:w="1900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b/>
                <w:bCs/>
                <w:sz w:val="18"/>
                <w:lang w:val="en-US" w:eastAsia="zh-CN"/>
              </w:rPr>
              <w:t>Duplex mode</w:t>
            </w:r>
          </w:p>
        </w:tc>
      </w:tr>
      <w:tr w:rsidR="002D7283" w:rsidRPr="006A6A15" w:rsidTr="006D5864">
        <w:trPr>
          <w:jc w:val="center"/>
        </w:trPr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n257</w:t>
            </w:r>
          </w:p>
        </w:tc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26.5 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29.5 GHz</w:t>
            </w:r>
          </w:p>
        </w:tc>
        <w:tc>
          <w:tcPr>
            <w:tcW w:w="1899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26.5 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29.5 GHz</w:t>
            </w:r>
          </w:p>
        </w:tc>
        <w:tc>
          <w:tcPr>
            <w:tcW w:w="1900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TDD</w:t>
            </w:r>
          </w:p>
        </w:tc>
      </w:tr>
      <w:tr w:rsidR="002D7283" w:rsidRPr="00F631FF" w:rsidTr="006D5864">
        <w:trPr>
          <w:jc w:val="center"/>
        </w:trPr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n258</w:t>
            </w:r>
          </w:p>
        </w:tc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24.25 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27.5 GHz</w:t>
            </w:r>
          </w:p>
        </w:tc>
        <w:tc>
          <w:tcPr>
            <w:tcW w:w="1899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24.25 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27.5 GHz</w:t>
            </w:r>
          </w:p>
        </w:tc>
        <w:tc>
          <w:tcPr>
            <w:tcW w:w="1900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TDD</w:t>
            </w:r>
          </w:p>
        </w:tc>
      </w:tr>
      <w:tr w:rsidR="000D77E4" w:rsidRPr="00F631FF" w:rsidTr="006D5864">
        <w:trPr>
          <w:jc w:val="center"/>
        </w:trPr>
        <w:tc>
          <w:tcPr>
            <w:tcW w:w="1899" w:type="dxa"/>
            <w:shd w:val="clear" w:color="auto" w:fill="auto"/>
          </w:tcPr>
          <w:p w:rsidR="000D77E4" w:rsidRPr="00CC20E7" w:rsidRDefault="000D77E4" w:rsidP="000D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n259</w:t>
            </w:r>
          </w:p>
        </w:tc>
        <w:tc>
          <w:tcPr>
            <w:tcW w:w="1899" w:type="dxa"/>
            <w:shd w:val="clear" w:color="auto" w:fill="auto"/>
          </w:tcPr>
          <w:p w:rsidR="000D77E4" w:rsidRPr="00CC20E7" w:rsidRDefault="000D77E4" w:rsidP="000D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17378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[40.5 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917378">
              <w:rPr>
                <w:rFonts w:ascii="Arial" w:eastAsia="SimSun" w:hAnsi="Arial" w:hint="eastAsia"/>
                <w:sz w:val="18"/>
                <w:lang w:val="en-US" w:eastAsia="zh-CN"/>
              </w:rPr>
              <w:t>43.5 GHz]</w:t>
            </w:r>
          </w:p>
        </w:tc>
        <w:tc>
          <w:tcPr>
            <w:tcW w:w="1899" w:type="dxa"/>
          </w:tcPr>
          <w:p w:rsidR="000D77E4" w:rsidRPr="00CC20E7" w:rsidRDefault="000D77E4" w:rsidP="000D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17378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[40.5 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917378">
              <w:rPr>
                <w:rFonts w:ascii="Arial" w:eastAsia="SimSun" w:hAnsi="Arial" w:hint="eastAsia"/>
                <w:sz w:val="18"/>
                <w:lang w:val="en-US" w:eastAsia="zh-CN"/>
              </w:rPr>
              <w:t>43.5 GHz]</w:t>
            </w:r>
          </w:p>
        </w:tc>
        <w:tc>
          <w:tcPr>
            <w:tcW w:w="1900" w:type="dxa"/>
          </w:tcPr>
          <w:p w:rsidR="000D77E4" w:rsidRPr="00CC20E7" w:rsidRDefault="000D77E4" w:rsidP="000D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TDD</w:t>
            </w:r>
          </w:p>
        </w:tc>
      </w:tr>
      <w:tr w:rsidR="002D7283" w:rsidRPr="00F631FF" w:rsidTr="006D5864">
        <w:trPr>
          <w:jc w:val="center"/>
        </w:trPr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n260</w:t>
            </w:r>
          </w:p>
        </w:tc>
        <w:tc>
          <w:tcPr>
            <w:tcW w:w="1899" w:type="dxa"/>
            <w:shd w:val="clear" w:color="auto" w:fill="auto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37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40 GHz</w:t>
            </w:r>
          </w:p>
        </w:tc>
        <w:tc>
          <w:tcPr>
            <w:tcW w:w="1899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37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–</w:t>
            </w: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40 GHz</w:t>
            </w:r>
          </w:p>
        </w:tc>
        <w:tc>
          <w:tcPr>
            <w:tcW w:w="1900" w:type="dxa"/>
          </w:tcPr>
          <w:p w:rsidR="002D7283" w:rsidRPr="00CC20E7" w:rsidRDefault="002D7283" w:rsidP="006D58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C20E7">
              <w:rPr>
                <w:rFonts w:ascii="Arial" w:eastAsia="SimSun" w:hAnsi="Arial" w:hint="eastAsia"/>
                <w:sz w:val="18"/>
                <w:lang w:val="en-US" w:eastAsia="zh-CN"/>
              </w:rPr>
              <w:t>TDD</w:t>
            </w:r>
          </w:p>
        </w:tc>
      </w:tr>
      <w:tr w:rsidR="000D77E4" w:rsidRPr="00F631FF" w:rsidTr="000D77E4">
        <w:trPr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7E4" w:rsidRPr="00CC20E7" w:rsidRDefault="000D77E4" w:rsidP="000D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4" w:author="Zhao, Zheng" w:date="2018-03-21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n259</w:t>
              </w:r>
            </w:ins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7E4" w:rsidRPr="00CC20E7" w:rsidRDefault="000D77E4" w:rsidP="000D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5" w:author="Zhao, Zheng" w:date="2018-03-21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27.5 – 28.35 GHz</w:t>
              </w:r>
            </w:ins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E4" w:rsidRPr="00CC20E7" w:rsidRDefault="000D77E4" w:rsidP="000D7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6" w:author="Zhao, Zheng" w:date="2018-03-21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27.5 – 28.35 GHz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7E4" w:rsidRPr="00CC20E7" w:rsidRDefault="000D77E4" w:rsidP="003E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7" w:author="Zhao, Zheng" w:date="2018-03-21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TDD</w:t>
              </w:r>
            </w:ins>
          </w:p>
        </w:tc>
      </w:tr>
    </w:tbl>
    <w:p w:rsidR="002D7283" w:rsidRPr="00BB3971" w:rsidRDefault="002D7283" w:rsidP="002D7283">
      <w:pPr>
        <w:rPr>
          <w:lang w:eastAsia="ja-JP"/>
        </w:rPr>
      </w:pPr>
    </w:p>
    <w:p w:rsidR="00927508" w:rsidRDefault="00927508" w:rsidP="00927508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DA760D" w:rsidRPr="002D24C9" w:rsidRDefault="00DA760D" w:rsidP="00927508">
      <w:pPr>
        <w:ind w:firstLineChars="50" w:firstLine="100"/>
        <w:jc w:val="center"/>
        <w:rPr>
          <w:lang w:val="en-US" w:eastAsia="ja-JP"/>
        </w:rPr>
      </w:pPr>
    </w:p>
    <w:p w:rsidR="00D6729E" w:rsidRDefault="00D6729E" w:rsidP="00D6729E">
      <w:pPr>
        <w:pStyle w:val="Heading1"/>
        <w:spacing w:before="0"/>
      </w:pPr>
      <w:r>
        <w:t>References</w:t>
      </w:r>
    </w:p>
    <w:p w:rsidR="00D6729E" w:rsidRDefault="00D6729E" w:rsidP="00B6561D">
      <w:pPr>
        <w:pStyle w:val="NoSpacing"/>
      </w:pPr>
    </w:p>
    <w:p w:rsidR="00CB0B8A" w:rsidRPr="00CB0B8A" w:rsidRDefault="00A221DE" w:rsidP="00B6561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bCs/>
        </w:rPr>
        <w:lastRenderedPageBreak/>
        <w:t>R4-1803426, “</w:t>
      </w:r>
      <w:r w:rsidR="00CB0B8A" w:rsidRPr="00CB0B8A">
        <w:rPr>
          <w:lang w:val="en-US"/>
        </w:rPr>
        <w:t xml:space="preserve">Verizon, Qualcomm, </w:t>
      </w:r>
      <w:proofErr w:type="spellStart"/>
      <w:r w:rsidR="00CB0B8A" w:rsidRPr="00CB0B8A">
        <w:rPr>
          <w:color w:val="212121"/>
        </w:rPr>
        <w:t>Qorvo</w:t>
      </w:r>
      <w:proofErr w:type="spellEnd"/>
      <w:r w:rsidR="00CB0B8A" w:rsidRPr="00CB0B8A">
        <w:rPr>
          <w:color w:val="212121"/>
        </w:rPr>
        <w:t xml:space="preserve">, </w:t>
      </w:r>
      <w:r w:rsidR="00CB0B8A" w:rsidRPr="00CB0B8A">
        <w:rPr>
          <w:lang w:val="en-US"/>
        </w:rPr>
        <w:t>Motorola, Nokia, Ericsson, Bell Mobility, NXP Semiconductors</w:t>
      </w:r>
      <w:r>
        <w:rPr>
          <w:lang w:val="en-US"/>
        </w:rPr>
        <w:t>”,</w:t>
      </w:r>
      <w:r w:rsidR="00CB0B8A" w:rsidRPr="00CB0B8A">
        <w:rPr>
          <w:lang w:val="en-US"/>
        </w:rPr>
        <w:t xml:space="preserve"> February 2018</w:t>
      </w:r>
    </w:p>
    <w:p w:rsidR="005D66BF" w:rsidRPr="00CB0B8A" w:rsidRDefault="00AF7849" w:rsidP="00EB56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textAlignment w:val="baseline"/>
      </w:pPr>
      <w:bookmarkStart w:id="8" w:name="_Ref476813621"/>
      <w:bookmarkStart w:id="9" w:name="_Ref476814267"/>
      <w:r w:rsidRPr="00CB0B8A">
        <w:t>FCC 16-89</w:t>
      </w:r>
      <w:bookmarkEnd w:id="8"/>
      <w:bookmarkEnd w:id="9"/>
      <w:r w:rsidRPr="00CB0B8A">
        <w:t xml:space="preserve"> </w:t>
      </w:r>
    </w:p>
    <w:sectPr w:rsidR="005D66BF" w:rsidRPr="00CB0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51C12"/>
    <w:multiLevelType w:val="hybridMultilevel"/>
    <w:tmpl w:val="1E120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351C"/>
    <w:multiLevelType w:val="hybridMultilevel"/>
    <w:tmpl w:val="E3549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2F32"/>
    <w:multiLevelType w:val="hybridMultilevel"/>
    <w:tmpl w:val="391E8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06DBE"/>
    <w:multiLevelType w:val="hybridMultilevel"/>
    <w:tmpl w:val="E3549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241F7"/>
    <w:multiLevelType w:val="hybridMultilevel"/>
    <w:tmpl w:val="C6C6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3347A"/>
    <w:multiLevelType w:val="hybridMultilevel"/>
    <w:tmpl w:val="E3549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A45B7F"/>
    <w:multiLevelType w:val="hybridMultilevel"/>
    <w:tmpl w:val="D6F4E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71FB3"/>
    <w:multiLevelType w:val="hybridMultilevel"/>
    <w:tmpl w:val="8E2EF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75401"/>
    <w:multiLevelType w:val="hybridMultilevel"/>
    <w:tmpl w:val="E3549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4687D"/>
    <w:multiLevelType w:val="hybridMultilevel"/>
    <w:tmpl w:val="BDA05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86E78"/>
    <w:multiLevelType w:val="hybridMultilevel"/>
    <w:tmpl w:val="E3549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F59F0"/>
    <w:multiLevelType w:val="multilevel"/>
    <w:tmpl w:val="363627A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136"/>
        </w:tabs>
        <w:ind w:left="213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3B9304F"/>
    <w:multiLevelType w:val="hybridMultilevel"/>
    <w:tmpl w:val="D716F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A603E"/>
    <w:multiLevelType w:val="hybridMultilevel"/>
    <w:tmpl w:val="DA580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B5864"/>
    <w:multiLevelType w:val="hybridMultilevel"/>
    <w:tmpl w:val="E3549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DBB"/>
    <w:multiLevelType w:val="hybridMultilevel"/>
    <w:tmpl w:val="ABA6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12AE2"/>
    <w:multiLevelType w:val="hybridMultilevel"/>
    <w:tmpl w:val="D716F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41360"/>
    <w:multiLevelType w:val="hybridMultilevel"/>
    <w:tmpl w:val="D6F4E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F7EB5"/>
    <w:multiLevelType w:val="hybridMultilevel"/>
    <w:tmpl w:val="85045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669A8"/>
    <w:multiLevelType w:val="hybridMultilevel"/>
    <w:tmpl w:val="31EE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20"/>
  </w:num>
  <w:num w:numId="7">
    <w:abstractNumId w:val="6"/>
  </w:num>
  <w:num w:numId="8">
    <w:abstractNumId w:val="4"/>
  </w:num>
  <w:num w:numId="9">
    <w:abstractNumId w:val="19"/>
  </w:num>
  <w:num w:numId="10">
    <w:abstractNumId w:val="16"/>
  </w:num>
  <w:num w:numId="11">
    <w:abstractNumId w:val="8"/>
  </w:num>
  <w:num w:numId="12">
    <w:abstractNumId w:val="18"/>
  </w:num>
  <w:num w:numId="13">
    <w:abstractNumId w:val="21"/>
  </w:num>
  <w:num w:numId="14">
    <w:abstractNumId w:val="2"/>
  </w:num>
  <w:num w:numId="15">
    <w:abstractNumId w:val="9"/>
  </w:num>
  <w:num w:numId="16">
    <w:abstractNumId w:val="17"/>
  </w:num>
  <w:num w:numId="17">
    <w:abstractNumId w:val="11"/>
  </w:num>
  <w:num w:numId="18">
    <w:abstractNumId w:val="5"/>
  </w:num>
  <w:num w:numId="19">
    <w:abstractNumId w:val="15"/>
  </w:num>
  <w:num w:numId="20">
    <w:abstractNumId w:val="12"/>
  </w:num>
  <w:num w:numId="21">
    <w:abstractNumId w:val="14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224"/>
    <w:rsid w:val="000040B2"/>
    <w:rsid w:val="00005736"/>
    <w:rsid w:val="00006490"/>
    <w:rsid w:val="0001420F"/>
    <w:rsid w:val="0001445D"/>
    <w:rsid w:val="000158A9"/>
    <w:rsid w:val="00016963"/>
    <w:rsid w:val="000241FB"/>
    <w:rsid w:val="000321A6"/>
    <w:rsid w:val="00037809"/>
    <w:rsid w:val="00043144"/>
    <w:rsid w:val="00073FBE"/>
    <w:rsid w:val="000808D3"/>
    <w:rsid w:val="000839F8"/>
    <w:rsid w:val="00084ECB"/>
    <w:rsid w:val="000924E2"/>
    <w:rsid w:val="00097BBF"/>
    <w:rsid w:val="000A2D93"/>
    <w:rsid w:val="000B6E1A"/>
    <w:rsid w:val="000C4FAB"/>
    <w:rsid w:val="000D19C7"/>
    <w:rsid w:val="000D77E4"/>
    <w:rsid w:val="000E2CE1"/>
    <w:rsid w:val="000E571B"/>
    <w:rsid w:val="000E70E0"/>
    <w:rsid w:val="00105022"/>
    <w:rsid w:val="00115931"/>
    <w:rsid w:val="001322B5"/>
    <w:rsid w:val="001369B1"/>
    <w:rsid w:val="00140A2A"/>
    <w:rsid w:val="00153814"/>
    <w:rsid w:val="00153EC6"/>
    <w:rsid w:val="0016103E"/>
    <w:rsid w:val="00163382"/>
    <w:rsid w:val="001806AC"/>
    <w:rsid w:val="00187023"/>
    <w:rsid w:val="001932A0"/>
    <w:rsid w:val="001C7153"/>
    <w:rsid w:val="001D2C4A"/>
    <w:rsid w:val="001D7D1D"/>
    <w:rsid w:val="00200825"/>
    <w:rsid w:val="0021071B"/>
    <w:rsid w:val="00232294"/>
    <w:rsid w:val="00242755"/>
    <w:rsid w:val="00270ECC"/>
    <w:rsid w:val="00284372"/>
    <w:rsid w:val="0029398E"/>
    <w:rsid w:val="00295236"/>
    <w:rsid w:val="002A23CC"/>
    <w:rsid w:val="002B1BF9"/>
    <w:rsid w:val="002B6C5F"/>
    <w:rsid w:val="002C0F66"/>
    <w:rsid w:val="002C1F3E"/>
    <w:rsid w:val="002D23B6"/>
    <w:rsid w:val="002D491A"/>
    <w:rsid w:val="002D7283"/>
    <w:rsid w:val="002E128B"/>
    <w:rsid w:val="002F5E61"/>
    <w:rsid w:val="003058BC"/>
    <w:rsid w:val="00306230"/>
    <w:rsid w:val="00317DD8"/>
    <w:rsid w:val="003254AB"/>
    <w:rsid w:val="00332604"/>
    <w:rsid w:val="00336543"/>
    <w:rsid w:val="00342278"/>
    <w:rsid w:val="003438DC"/>
    <w:rsid w:val="00346151"/>
    <w:rsid w:val="003511DD"/>
    <w:rsid w:val="00384087"/>
    <w:rsid w:val="00385081"/>
    <w:rsid w:val="00386F26"/>
    <w:rsid w:val="003965B0"/>
    <w:rsid w:val="003A0561"/>
    <w:rsid w:val="003A5EB3"/>
    <w:rsid w:val="003B113D"/>
    <w:rsid w:val="003B2C2E"/>
    <w:rsid w:val="003B580A"/>
    <w:rsid w:val="003C6268"/>
    <w:rsid w:val="003D1115"/>
    <w:rsid w:val="003D15E7"/>
    <w:rsid w:val="003D3F45"/>
    <w:rsid w:val="003D5592"/>
    <w:rsid w:val="003D6A6F"/>
    <w:rsid w:val="003E32A8"/>
    <w:rsid w:val="003F15FD"/>
    <w:rsid w:val="003F7D17"/>
    <w:rsid w:val="00403B85"/>
    <w:rsid w:val="00404171"/>
    <w:rsid w:val="004046B2"/>
    <w:rsid w:val="00417114"/>
    <w:rsid w:val="004343F6"/>
    <w:rsid w:val="00434ACC"/>
    <w:rsid w:val="00437A36"/>
    <w:rsid w:val="004476D3"/>
    <w:rsid w:val="00451373"/>
    <w:rsid w:val="00452224"/>
    <w:rsid w:val="00453D2C"/>
    <w:rsid w:val="004552DD"/>
    <w:rsid w:val="004737A0"/>
    <w:rsid w:val="004778BF"/>
    <w:rsid w:val="0048337E"/>
    <w:rsid w:val="00485C24"/>
    <w:rsid w:val="004963D4"/>
    <w:rsid w:val="0049774A"/>
    <w:rsid w:val="004B4D9D"/>
    <w:rsid w:val="004C077B"/>
    <w:rsid w:val="004C1433"/>
    <w:rsid w:val="004C72F9"/>
    <w:rsid w:val="004E2A2F"/>
    <w:rsid w:val="004E6FB2"/>
    <w:rsid w:val="00500332"/>
    <w:rsid w:val="00502230"/>
    <w:rsid w:val="00505D12"/>
    <w:rsid w:val="005102C3"/>
    <w:rsid w:val="005149D9"/>
    <w:rsid w:val="005457F7"/>
    <w:rsid w:val="00547329"/>
    <w:rsid w:val="00553D59"/>
    <w:rsid w:val="00560116"/>
    <w:rsid w:val="00562A68"/>
    <w:rsid w:val="005652F6"/>
    <w:rsid w:val="00583E5B"/>
    <w:rsid w:val="00584AA8"/>
    <w:rsid w:val="00594454"/>
    <w:rsid w:val="005958D5"/>
    <w:rsid w:val="005A36B4"/>
    <w:rsid w:val="005B0394"/>
    <w:rsid w:val="005B2360"/>
    <w:rsid w:val="005B449B"/>
    <w:rsid w:val="005C4F38"/>
    <w:rsid w:val="005C5DA7"/>
    <w:rsid w:val="005D66BF"/>
    <w:rsid w:val="005E3169"/>
    <w:rsid w:val="005E4150"/>
    <w:rsid w:val="005E488B"/>
    <w:rsid w:val="005E717F"/>
    <w:rsid w:val="005F3318"/>
    <w:rsid w:val="006041C6"/>
    <w:rsid w:val="00604358"/>
    <w:rsid w:val="00612A95"/>
    <w:rsid w:val="00612B8F"/>
    <w:rsid w:val="006434D0"/>
    <w:rsid w:val="00650067"/>
    <w:rsid w:val="00664157"/>
    <w:rsid w:val="006744F6"/>
    <w:rsid w:val="00677AAB"/>
    <w:rsid w:val="0068564E"/>
    <w:rsid w:val="006A6931"/>
    <w:rsid w:val="006B2234"/>
    <w:rsid w:val="006D3511"/>
    <w:rsid w:val="006D3AF8"/>
    <w:rsid w:val="006F2974"/>
    <w:rsid w:val="006F2C9B"/>
    <w:rsid w:val="006F4FEE"/>
    <w:rsid w:val="0071753E"/>
    <w:rsid w:val="00722932"/>
    <w:rsid w:val="0073614D"/>
    <w:rsid w:val="00745FF8"/>
    <w:rsid w:val="00747C1B"/>
    <w:rsid w:val="007653A2"/>
    <w:rsid w:val="00787170"/>
    <w:rsid w:val="007966C4"/>
    <w:rsid w:val="007A7D6F"/>
    <w:rsid w:val="007B4E3F"/>
    <w:rsid w:val="007B55DA"/>
    <w:rsid w:val="007E2027"/>
    <w:rsid w:val="007F2D90"/>
    <w:rsid w:val="007F5566"/>
    <w:rsid w:val="00802484"/>
    <w:rsid w:val="00802525"/>
    <w:rsid w:val="0080366D"/>
    <w:rsid w:val="00817D50"/>
    <w:rsid w:val="0082591E"/>
    <w:rsid w:val="00830406"/>
    <w:rsid w:val="00831069"/>
    <w:rsid w:val="00836A3A"/>
    <w:rsid w:val="00857ADE"/>
    <w:rsid w:val="008632CE"/>
    <w:rsid w:val="008673BA"/>
    <w:rsid w:val="0088392A"/>
    <w:rsid w:val="008921B9"/>
    <w:rsid w:val="008A024F"/>
    <w:rsid w:val="008B0D25"/>
    <w:rsid w:val="008C00C0"/>
    <w:rsid w:val="008C6901"/>
    <w:rsid w:val="008D54BA"/>
    <w:rsid w:val="008E182C"/>
    <w:rsid w:val="008F21E6"/>
    <w:rsid w:val="008F4F2D"/>
    <w:rsid w:val="009015D4"/>
    <w:rsid w:val="009017B4"/>
    <w:rsid w:val="00910A24"/>
    <w:rsid w:val="00925BCF"/>
    <w:rsid w:val="00927508"/>
    <w:rsid w:val="00930700"/>
    <w:rsid w:val="00935A58"/>
    <w:rsid w:val="00940E6E"/>
    <w:rsid w:val="0095004D"/>
    <w:rsid w:val="00950D6D"/>
    <w:rsid w:val="00951B87"/>
    <w:rsid w:val="00975438"/>
    <w:rsid w:val="00982382"/>
    <w:rsid w:val="00987C51"/>
    <w:rsid w:val="00996C20"/>
    <w:rsid w:val="00996F9A"/>
    <w:rsid w:val="009A3CA9"/>
    <w:rsid w:val="009A3DFF"/>
    <w:rsid w:val="009A60EE"/>
    <w:rsid w:val="009B6D80"/>
    <w:rsid w:val="009C5D95"/>
    <w:rsid w:val="009C6A00"/>
    <w:rsid w:val="009D3795"/>
    <w:rsid w:val="009D7D6C"/>
    <w:rsid w:val="009E366B"/>
    <w:rsid w:val="009E42C6"/>
    <w:rsid w:val="009E5DA8"/>
    <w:rsid w:val="009E6165"/>
    <w:rsid w:val="009E6B50"/>
    <w:rsid w:val="009F157C"/>
    <w:rsid w:val="00A074B9"/>
    <w:rsid w:val="00A145C1"/>
    <w:rsid w:val="00A17834"/>
    <w:rsid w:val="00A221DE"/>
    <w:rsid w:val="00A24983"/>
    <w:rsid w:val="00A2734E"/>
    <w:rsid w:val="00A36DEE"/>
    <w:rsid w:val="00A41820"/>
    <w:rsid w:val="00A50F71"/>
    <w:rsid w:val="00A5626F"/>
    <w:rsid w:val="00A621E8"/>
    <w:rsid w:val="00A916F1"/>
    <w:rsid w:val="00A95506"/>
    <w:rsid w:val="00A966AB"/>
    <w:rsid w:val="00AA4F8E"/>
    <w:rsid w:val="00AA6D55"/>
    <w:rsid w:val="00AC0001"/>
    <w:rsid w:val="00AC63C7"/>
    <w:rsid w:val="00AC7BA7"/>
    <w:rsid w:val="00AD185C"/>
    <w:rsid w:val="00AD5A8C"/>
    <w:rsid w:val="00AE06BB"/>
    <w:rsid w:val="00AE1468"/>
    <w:rsid w:val="00AF7849"/>
    <w:rsid w:val="00B10EAF"/>
    <w:rsid w:val="00B117BF"/>
    <w:rsid w:val="00B23A33"/>
    <w:rsid w:val="00B25B8A"/>
    <w:rsid w:val="00B26697"/>
    <w:rsid w:val="00B32822"/>
    <w:rsid w:val="00B35C3C"/>
    <w:rsid w:val="00B47CC2"/>
    <w:rsid w:val="00B6232E"/>
    <w:rsid w:val="00B65419"/>
    <w:rsid w:val="00B6561D"/>
    <w:rsid w:val="00B71E22"/>
    <w:rsid w:val="00B81D6E"/>
    <w:rsid w:val="00B978F7"/>
    <w:rsid w:val="00BD0867"/>
    <w:rsid w:val="00BE4A2C"/>
    <w:rsid w:val="00BE4D14"/>
    <w:rsid w:val="00BF4BB6"/>
    <w:rsid w:val="00C01F83"/>
    <w:rsid w:val="00C0230D"/>
    <w:rsid w:val="00C025A4"/>
    <w:rsid w:val="00C2753D"/>
    <w:rsid w:val="00C302F4"/>
    <w:rsid w:val="00C317DA"/>
    <w:rsid w:val="00C32E6D"/>
    <w:rsid w:val="00C4378C"/>
    <w:rsid w:val="00C52F3B"/>
    <w:rsid w:val="00C61A25"/>
    <w:rsid w:val="00C65843"/>
    <w:rsid w:val="00C77494"/>
    <w:rsid w:val="00C803AE"/>
    <w:rsid w:val="00C85492"/>
    <w:rsid w:val="00C96669"/>
    <w:rsid w:val="00C97BF1"/>
    <w:rsid w:val="00CA4038"/>
    <w:rsid w:val="00CB0B8A"/>
    <w:rsid w:val="00CC02B4"/>
    <w:rsid w:val="00CC04B6"/>
    <w:rsid w:val="00CC7D13"/>
    <w:rsid w:val="00CD0736"/>
    <w:rsid w:val="00CD606B"/>
    <w:rsid w:val="00D02FC8"/>
    <w:rsid w:val="00D20296"/>
    <w:rsid w:val="00D21979"/>
    <w:rsid w:val="00D24922"/>
    <w:rsid w:val="00D35DAC"/>
    <w:rsid w:val="00D36231"/>
    <w:rsid w:val="00D60DA0"/>
    <w:rsid w:val="00D6729E"/>
    <w:rsid w:val="00D83007"/>
    <w:rsid w:val="00D87A68"/>
    <w:rsid w:val="00D92F12"/>
    <w:rsid w:val="00D96294"/>
    <w:rsid w:val="00D96690"/>
    <w:rsid w:val="00DA760D"/>
    <w:rsid w:val="00DB33CD"/>
    <w:rsid w:val="00DB71FF"/>
    <w:rsid w:val="00DC5713"/>
    <w:rsid w:val="00DC7BE6"/>
    <w:rsid w:val="00DD5D6D"/>
    <w:rsid w:val="00DD5EB4"/>
    <w:rsid w:val="00DE24D6"/>
    <w:rsid w:val="00DF03E3"/>
    <w:rsid w:val="00DF6618"/>
    <w:rsid w:val="00E0647C"/>
    <w:rsid w:val="00E10EFB"/>
    <w:rsid w:val="00E1674F"/>
    <w:rsid w:val="00E17F53"/>
    <w:rsid w:val="00E2323C"/>
    <w:rsid w:val="00E30D71"/>
    <w:rsid w:val="00E36BE2"/>
    <w:rsid w:val="00E5485E"/>
    <w:rsid w:val="00E54AF4"/>
    <w:rsid w:val="00E622CA"/>
    <w:rsid w:val="00E807DA"/>
    <w:rsid w:val="00E86018"/>
    <w:rsid w:val="00E91A17"/>
    <w:rsid w:val="00E91E14"/>
    <w:rsid w:val="00E9683C"/>
    <w:rsid w:val="00E978BC"/>
    <w:rsid w:val="00EA1CDC"/>
    <w:rsid w:val="00EB2524"/>
    <w:rsid w:val="00EB2BC2"/>
    <w:rsid w:val="00EB56A4"/>
    <w:rsid w:val="00ED0CBF"/>
    <w:rsid w:val="00ED1B01"/>
    <w:rsid w:val="00ED411B"/>
    <w:rsid w:val="00ED66D0"/>
    <w:rsid w:val="00ED66E8"/>
    <w:rsid w:val="00EE3629"/>
    <w:rsid w:val="00EF4E87"/>
    <w:rsid w:val="00EF7936"/>
    <w:rsid w:val="00F00611"/>
    <w:rsid w:val="00F00DCE"/>
    <w:rsid w:val="00F022D4"/>
    <w:rsid w:val="00F027D0"/>
    <w:rsid w:val="00F02AFD"/>
    <w:rsid w:val="00F03ECC"/>
    <w:rsid w:val="00F05C1B"/>
    <w:rsid w:val="00F13FA9"/>
    <w:rsid w:val="00F17338"/>
    <w:rsid w:val="00F26661"/>
    <w:rsid w:val="00F336BA"/>
    <w:rsid w:val="00F34B61"/>
    <w:rsid w:val="00F43B1F"/>
    <w:rsid w:val="00F73913"/>
    <w:rsid w:val="00F76DCB"/>
    <w:rsid w:val="00F80023"/>
    <w:rsid w:val="00FA4A8B"/>
    <w:rsid w:val="00FA5BA7"/>
    <w:rsid w:val="00FA7DCF"/>
    <w:rsid w:val="00FC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C79AEE-CDE6-4272-B6EF-CF79CC8A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20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45222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4522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45222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45222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45222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5222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522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522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522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452224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52224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2224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452224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5222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5222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5222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452224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52224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2224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45222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52224"/>
    <w:rPr>
      <w:rFonts w:ascii="Arial" w:eastAsia="MS Mincho" w:hAnsi="Arial" w:cs="Times New Roman"/>
      <w:b/>
      <w:i/>
      <w:noProof/>
      <w:sz w:val="18"/>
      <w:szCs w:val="20"/>
    </w:rPr>
  </w:style>
  <w:style w:type="paragraph" w:customStyle="1" w:styleId="CRCoverPage">
    <w:name w:val="CR Cover Page"/>
    <w:link w:val="CRCoverPageChar"/>
    <w:rsid w:val="0045222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45222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Bulletedo1">
    <w:name w:val="Bulleted o 1"/>
    <w:basedOn w:val="Normal"/>
    <w:rsid w:val="00452224"/>
    <w:pPr>
      <w:numPr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styleId="NoSpacing">
    <w:name w:val="No Spacing"/>
    <w:uiPriority w:val="1"/>
    <w:qFormat/>
    <w:rsid w:val="00B6561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5D66B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66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D66E8"/>
    <w:pPr>
      <w:ind w:left="720"/>
      <w:contextualSpacing/>
    </w:pPr>
  </w:style>
  <w:style w:type="table" w:styleId="TableGrid">
    <w:name w:val="Table Grid"/>
    <w:basedOn w:val="TableNormal"/>
    <w:uiPriority w:val="39"/>
    <w:rsid w:val="0047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3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082BC-3F32-46B2-B345-E7BFF0CB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3</cp:revision>
  <dcterms:created xsi:type="dcterms:W3CDTF">2018-04-06T19:34:00Z</dcterms:created>
  <dcterms:modified xsi:type="dcterms:W3CDTF">2018-04-06T19:35:00Z</dcterms:modified>
</cp:coreProperties>
</file>